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5F5" w:rsidRDefault="00CE35F5" w:rsidP="00CE35F5">
      <w:pPr>
        <w:pStyle w:val="Default"/>
      </w:pPr>
    </w:p>
    <w:p w:rsidR="00CE35F5" w:rsidRDefault="00CE35F5" w:rsidP="00CE35F5">
      <w:pPr>
        <w:pStyle w:val="Default"/>
        <w:rPr>
          <w:color w:val="auto"/>
        </w:rPr>
      </w:pP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</w:rPr>
        <w:t xml:space="preserve"> </w:t>
      </w:r>
      <w:r>
        <w:rPr>
          <w:color w:val="auto"/>
          <w:sz w:val="22"/>
          <w:szCs w:val="22"/>
        </w:rPr>
        <w:t xml:space="preserve">Special Meeting of the Commission on Aging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Small Conference Room. Lower Level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Town of Ridgefield, CT 06877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Meeting Location: Town Hall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400 Main Street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Ridgefield, CT 06877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Small Conference Room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Meeting Date: July 7, 2025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Meeting Time: 10:00AM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Meeting Attendees: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Commissioners Patricia </w:t>
      </w:r>
      <w:proofErr w:type="spellStart"/>
      <w:r>
        <w:rPr>
          <w:color w:val="auto"/>
          <w:sz w:val="22"/>
          <w:szCs w:val="22"/>
        </w:rPr>
        <w:t>Yaffa</w:t>
      </w:r>
      <w:proofErr w:type="spellEnd"/>
      <w:r>
        <w:rPr>
          <w:color w:val="auto"/>
          <w:sz w:val="22"/>
          <w:szCs w:val="22"/>
        </w:rPr>
        <w:t xml:space="preserve">, Carmen Martin, Chris Nolan, Dan </w:t>
      </w:r>
      <w:proofErr w:type="spellStart"/>
      <w:r>
        <w:rPr>
          <w:color w:val="auto"/>
          <w:sz w:val="22"/>
          <w:szCs w:val="22"/>
        </w:rPr>
        <w:t>Tewes</w:t>
      </w:r>
      <w:proofErr w:type="spellEnd"/>
      <w:r>
        <w:rPr>
          <w:color w:val="auto"/>
          <w:sz w:val="22"/>
          <w:szCs w:val="22"/>
        </w:rPr>
        <w:t xml:space="preserve">, Margie Mullin, Maureen Culhane, Debi Orr and John Richards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Non Commissioner</w:t>
      </w:r>
      <w:proofErr w:type="gramEnd"/>
      <w:r>
        <w:rPr>
          <w:color w:val="auto"/>
          <w:sz w:val="22"/>
          <w:szCs w:val="22"/>
        </w:rPr>
        <w:t xml:space="preserve"> attendees: Karen Gaudian.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Meeting Minutes: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Start Time: 10:0</w:t>
      </w:r>
      <w:r w:rsidR="00F36C6D">
        <w:rPr>
          <w:color w:val="auto"/>
          <w:sz w:val="22"/>
          <w:szCs w:val="22"/>
        </w:rPr>
        <w:t xml:space="preserve">2 </w:t>
      </w:r>
      <w:r>
        <w:rPr>
          <w:color w:val="auto"/>
          <w:sz w:val="22"/>
          <w:szCs w:val="22"/>
        </w:rPr>
        <w:t xml:space="preserve">AM. End Time: 11:08AM.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Special Meeting was called to order by </w:t>
      </w:r>
      <w:r w:rsidR="00F36C6D">
        <w:rPr>
          <w:color w:val="auto"/>
          <w:sz w:val="22"/>
          <w:szCs w:val="22"/>
        </w:rPr>
        <w:t>Co-</w:t>
      </w:r>
      <w:r>
        <w:rPr>
          <w:color w:val="auto"/>
          <w:sz w:val="22"/>
          <w:szCs w:val="22"/>
        </w:rPr>
        <w:t xml:space="preserve">Chair </w:t>
      </w:r>
      <w:proofErr w:type="spellStart"/>
      <w:r>
        <w:rPr>
          <w:color w:val="auto"/>
          <w:sz w:val="22"/>
          <w:szCs w:val="22"/>
        </w:rPr>
        <w:t>Yaffa</w:t>
      </w:r>
      <w:proofErr w:type="spellEnd"/>
      <w:r>
        <w:rPr>
          <w:color w:val="auto"/>
          <w:sz w:val="22"/>
          <w:szCs w:val="22"/>
        </w:rPr>
        <w:t xml:space="preserve"> at 10:02 am.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First item discussed was to </w:t>
      </w:r>
      <w:r w:rsidR="0035764F">
        <w:rPr>
          <w:color w:val="auto"/>
          <w:sz w:val="22"/>
          <w:szCs w:val="22"/>
        </w:rPr>
        <w:t xml:space="preserve">expand our previously identified recipients of a COA </w:t>
      </w:r>
      <w:proofErr w:type="gramStart"/>
      <w:r w:rsidR="0035764F">
        <w:rPr>
          <w:color w:val="auto"/>
          <w:sz w:val="22"/>
          <w:szCs w:val="22"/>
        </w:rPr>
        <w:t xml:space="preserve">Commendation </w:t>
      </w:r>
      <w:r>
        <w:rPr>
          <w:color w:val="auto"/>
          <w:sz w:val="22"/>
          <w:szCs w:val="22"/>
        </w:rPr>
        <w:t xml:space="preserve"> </w:t>
      </w:r>
      <w:r w:rsidR="0035764F">
        <w:rPr>
          <w:color w:val="auto"/>
          <w:sz w:val="22"/>
          <w:szCs w:val="22"/>
        </w:rPr>
        <w:t>by</w:t>
      </w:r>
      <w:proofErr w:type="gramEnd"/>
      <w:r w:rsidR="0035764F">
        <w:rPr>
          <w:color w:val="auto"/>
          <w:sz w:val="22"/>
          <w:szCs w:val="22"/>
        </w:rPr>
        <w:t xml:space="preserve"> three additional </w:t>
      </w:r>
      <w:r>
        <w:rPr>
          <w:color w:val="auto"/>
          <w:sz w:val="22"/>
          <w:szCs w:val="22"/>
        </w:rPr>
        <w:t>volunteers (one student and two adults)</w:t>
      </w:r>
      <w:r w:rsidR="0035764F">
        <w:rPr>
          <w:color w:val="auto"/>
          <w:sz w:val="22"/>
          <w:szCs w:val="22"/>
        </w:rPr>
        <w:t xml:space="preserve">. A motion was made by Mr. </w:t>
      </w:r>
      <w:proofErr w:type="spellStart"/>
      <w:r w:rsidR="0035764F">
        <w:rPr>
          <w:color w:val="auto"/>
          <w:sz w:val="22"/>
          <w:szCs w:val="22"/>
        </w:rPr>
        <w:t>Tewes</w:t>
      </w:r>
      <w:proofErr w:type="spellEnd"/>
      <w:r w:rsidR="0035764F">
        <w:rPr>
          <w:color w:val="auto"/>
          <w:sz w:val="22"/>
          <w:szCs w:val="22"/>
        </w:rPr>
        <w:t xml:space="preserve"> to add the names of </w:t>
      </w:r>
      <w:proofErr w:type="spellStart"/>
      <w:r w:rsidR="0035764F">
        <w:rPr>
          <w:color w:val="auto"/>
          <w:sz w:val="22"/>
          <w:szCs w:val="22"/>
        </w:rPr>
        <w:t>Rutvi</w:t>
      </w:r>
      <w:proofErr w:type="spellEnd"/>
      <w:r w:rsidR="0035764F">
        <w:rPr>
          <w:color w:val="auto"/>
          <w:sz w:val="22"/>
          <w:szCs w:val="22"/>
        </w:rPr>
        <w:t xml:space="preserve"> Vohra, Carolina Gahagan and Dee </w:t>
      </w:r>
      <w:proofErr w:type="spellStart"/>
      <w:r w:rsidR="0035764F">
        <w:rPr>
          <w:color w:val="auto"/>
          <w:sz w:val="22"/>
          <w:szCs w:val="22"/>
        </w:rPr>
        <w:t>Tufariello</w:t>
      </w:r>
      <w:proofErr w:type="spellEnd"/>
      <w:r>
        <w:rPr>
          <w:color w:val="auto"/>
          <w:sz w:val="22"/>
          <w:szCs w:val="22"/>
        </w:rPr>
        <w:t xml:space="preserve"> to also receive commendations</w:t>
      </w:r>
      <w:r w:rsidR="009B4ED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seconded by Ms. Orr</w:t>
      </w:r>
      <w:r w:rsidR="0035764F">
        <w:rPr>
          <w:color w:val="auto"/>
          <w:sz w:val="22"/>
          <w:szCs w:val="22"/>
        </w:rPr>
        <w:t>, Motion approved unanimously. Arranging for the Commendations to be completed and delivered will be taken care of by co-</w:t>
      </w:r>
      <w:r w:rsidR="009B4EDD">
        <w:rPr>
          <w:color w:val="auto"/>
          <w:sz w:val="22"/>
          <w:szCs w:val="22"/>
        </w:rPr>
        <w:t xml:space="preserve">chairs </w:t>
      </w:r>
      <w:r w:rsidR="0035764F">
        <w:rPr>
          <w:color w:val="auto"/>
          <w:sz w:val="22"/>
          <w:szCs w:val="22"/>
        </w:rPr>
        <w:t xml:space="preserve">Patty </w:t>
      </w:r>
      <w:proofErr w:type="spellStart"/>
      <w:r w:rsidR="0035764F">
        <w:rPr>
          <w:color w:val="auto"/>
          <w:sz w:val="22"/>
          <w:szCs w:val="22"/>
        </w:rPr>
        <w:t>Yaffa</w:t>
      </w:r>
      <w:proofErr w:type="spellEnd"/>
      <w:r w:rsidR="0035764F">
        <w:rPr>
          <w:color w:val="auto"/>
          <w:sz w:val="22"/>
          <w:szCs w:val="22"/>
        </w:rPr>
        <w:t xml:space="preserve"> and Chris Nolan. </w:t>
      </w:r>
    </w:p>
    <w:p w:rsidR="0035764F" w:rsidRDefault="0035764F" w:rsidP="00CE35F5">
      <w:pPr>
        <w:pStyle w:val="Default"/>
        <w:rPr>
          <w:color w:val="auto"/>
          <w:sz w:val="22"/>
          <w:szCs w:val="22"/>
        </w:rPr>
      </w:pPr>
    </w:p>
    <w:p w:rsidR="0035764F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Second item </w:t>
      </w:r>
      <w:r w:rsidR="0035764F">
        <w:rPr>
          <w:color w:val="auto"/>
          <w:sz w:val="22"/>
          <w:szCs w:val="22"/>
        </w:rPr>
        <w:t xml:space="preserve">The </w:t>
      </w:r>
      <w:proofErr w:type="gramStart"/>
      <w:r w:rsidR="0035764F">
        <w:rPr>
          <w:color w:val="auto"/>
          <w:sz w:val="22"/>
          <w:szCs w:val="22"/>
        </w:rPr>
        <w:t>COA  considered</w:t>
      </w:r>
      <w:proofErr w:type="gramEnd"/>
      <w:r w:rsidR="0035764F">
        <w:rPr>
          <w:color w:val="auto"/>
          <w:sz w:val="22"/>
          <w:szCs w:val="22"/>
        </w:rPr>
        <w:t xml:space="preserve"> the purchase of merchandise to be distributed at the Summerfest community event on July 26. The source of funds for this purchase is money from a grant of the Leir Foundation. Such money is restricted to be used for communication. </w:t>
      </w:r>
      <w:proofErr w:type="spellStart"/>
      <w:r w:rsidR="0035764F">
        <w:rPr>
          <w:color w:val="auto"/>
          <w:sz w:val="22"/>
          <w:szCs w:val="22"/>
        </w:rPr>
        <w:t>Co Chair</w:t>
      </w:r>
      <w:proofErr w:type="spellEnd"/>
      <w:r w:rsidR="0035764F">
        <w:rPr>
          <w:color w:val="auto"/>
          <w:sz w:val="22"/>
          <w:szCs w:val="22"/>
        </w:rPr>
        <w:t xml:space="preserve"> Patty </w:t>
      </w:r>
      <w:proofErr w:type="spellStart"/>
      <w:r w:rsidR="0035764F">
        <w:rPr>
          <w:color w:val="auto"/>
          <w:sz w:val="22"/>
          <w:szCs w:val="22"/>
        </w:rPr>
        <w:t>Yaffa</w:t>
      </w:r>
      <w:proofErr w:type="spellEnd"/>
      <w:r w:rsidR="0035764F">
        <w:rPr>
          <w:color w:val="auto"/>
          <w:sz w:val="22"/>
          <w:szCs w:val="22"/>
        </w:rPr>
        <w:t xml:space="preserve"> presented consideration of giveaway pens as well as for giveaway tote bags—labeled with COA insignia. It was moved by </w:t>
      </w:r>
      <w:proofErr w:type="spellStart"/>
      <w:r w:rsidR="0035764F">
        <w:rPr>
          <w:color w:val="auto"/>
          <w:sz w:val="22"/>
          <w:szCs w:val="22"/>
        </w:rPr>
        <w:t>Mr</w:t>
      </w:r>
      <w:proofErr w:type="spellEnd"/>
      <w:r w:rsidR="0035764F">
        <w:rPr>
          <w:color w:val="auto"/>
          <w:sz w:val="22"/>
          <w:szCs w:val="22"/>
        </w:rPr>
        <w:t xml:space="preserve"> </w:t>
      </w:r>
      <w:proofErr w:type="spellStart"/>
      <w:r w:rsidR="0035764F">
        <w:rPr>
          <w:color w:val="auto"/>
          <w:sz w:val="22"/>
          <w:szCs w:val="22"/>
        </w:rPr>
        <w:t>Tewes</w:t>
      </w:r>
      <w:proofErr w:type="spellEnd"/>
      <w:r w:rsidR="0035764F">
        <w:rPr>
          <w:color w:val="auto"/>
          <w:sz w:val="22"/>
          <w:szCs w:val="22"/>
        </w:rPr>
        <w:t xml:space="preserve"> and seconded by Ms. Orr that we allocate the expenditure of this money for such giveaways. Vote carried unanimously. A discussion followed. Members of the COA will follow up with quotes on various bags and pens. COA members and volunteers will be manning a table at Summerfest. Slots are filled from 9 am – </w:t>
      </w:r>
      <w:r w:rsidR="00F36C6D">
        <w:rPr>
          <w:color w:val="auto"/>
          <w:sz w:val="22"/>
          <w:szCs w:val="22"/>
        </w:rPr>
        <w:t>3</w:t>
      </w:r>
      <w:r w:rsidR="0035764F">
        <w:rPr>
          <w:color w:val="auto"/>
          <w:sz w:val="22"/>
          <w:szCs w:val="22"/>
        </w:rPr>
        <w:t xml:space="preserve"> pm. We have requested some help with set </w:t>
      </w:r>
      <w:r w:rsidR="009B4EDD">
        <w:rPr>
          <w:color w:val="auto"/>
          <w:sz w:val="22"/>
          <w:szCs w:val="22"/>
        </w:rPr>
        <w:t>u</w:t>
      </w:r>
      <w:r w:rsidR="0035764F">
        <w:rPr>
          <w:color w:val="auto"/>
          <w:sz w:val="22"/>
          <w:szCs w:val="22"/>
        </w:rPr>
        <w:t xml:space="preserve">p and breakdown from the Boys and Girls Club of Ridgefield.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 </w:t>
      </w:r>
    </w:p>
    <w:p w:rsidR="00CE35F5" w:rsidRDefault="00CE35F5" w:rsidP="00CE35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Third item discussed was further review of 2025-2026 priorities, Commissioners discussed and confirmed their interests of involvement. </w:t>
      </w:r>
    </w:p>
    <w:p w:rsidR="0035764F" w:rsidRDefault="0035764F" w:rsidP="00CE35F5">
      <w:pPr>
        <w:pStyle w:val="Default"/>
        <w:rPr>
          <w:color w:val="auto"/>
          <w:sz w:val="22"/>
          <w:szCs w:val="22"/>
        </w:rPr>
      </w:pPr>
    </w:p>
    <w:p w:rsidR="00CE35F5" w:rsidRDefault="00CE35F5" w:rsidP="00CE35F5">
      <w:pPr>
        <w:pStyle w:val="Default"/>
        <w:rPr>
          <w:color w:val="auto"/>
        </w:rPr>
      </w:pPr>
      <w:r>
        <w:rPr>
          <w:color w:val="auto"/>
          <w:sz w:val="22"/>
          <w:szCs w:val="22"/>
        </w:rPr>
        <w:t xml:space="preserve">Fourth item discussed was to establish the frequency of when to hold another “Senior Spectacular Expo”. </w:t>
      </w:r>
      <w:r w:rsidR="00E20E4F">
        <w:rPr>
          <w:color w:val="auto"/>
          <w:sz w:val="22"/>
          <w:szCs w:val="22"/>
        </w:rPr>
        <w:t xml:space="preserve">Motion was made by </w:t>
      </w:r>
      <w:proofErr w:type="spellStart"/>
      <w:r w:rsidR="00E20E4F">
        <w:rPr>
          <w:color w:val="auto"/>
          <w:sz w:val="22"/>
          <w:szCs w:val="22"/>
        </w:rPr>
        <w:t>Mr</w:t>
      </w:r>
      <w:proofErr w:type="spellEnd"/>
      <w:r w:rsidR="00E20E4F">
        <w:rPr>
          <w:color w:val="auto"/>
          <w:sz w:val="22"/>
          <w:szCs w:val="22"/>
        </w:rPr>
        <w:t xml:space="preserve"> </w:t>
      </w:r>
      <w:proofErr w:type="spellStart"/>
      <w:r w:rsidR="00E20E4F">
        <w:rPr>
          <w:color w:val="auto"/>
          <w:sz w:val="22"/>
          <w:szCs w:val="22"/>
        </w:rPr>
        <w:t>Tewes</w:t>
      </w:r>
      <w:proofErr w:type="spellEnd"/>
      <w:r w:rsidR="00E20E4F">
        <w:rPr>
          <w:color w:val="auto"/>
          <w:sz w:val="22"/>
          <w:szCs w:val="22"/>
        </w:rPr>
        <w:t xml:space="preserve">, seconded by Ms. Nolan to have a Senior Expo in 2026. Motion failed. </w:t>
      </w:r>
      <w:proofErr w:type="spellStart"/>
      <w:r w:rsidR="00E20E4F">
        <w:rPr>
          <w:color w:val="auto"/>
          <w:sz w:val="22"/>
          <w:szCs w:val="22"/>
        </w:rPr>
        <w:t>Mr</w:t>
      </w:r>
      <w:proofErr w:type="spellEnd"/>
      <w:r w:rsidR="00E20E4F">
        <w:rPr>
          <w:color w:val="auto"/>
          <w:sz w:val="22"/>
          <w:szCs w:val="22"/>
        </w:rPr>
        <w:t xml:space="preserve"> Richards made a motion to offer the Senior </w:t>
      </w:r>
      <w:proofErr w:type="spellStart"/>
      <w:proofErr w:type="gramStart"/>
      <w:r w:rsidR="00E20E4F">
        <w:rPr>
          <w:color w:val="auto"/>
          <w:sz w:val="22"/>
          <w:szCs w:val="22"/>
        </w:rPr>
        <w:t>Epo</w:t>
      </w:r>
      <w:proofErr w:type="spellEnd"/>
      <w:r w:rsidR="00E20E4F">
        <w:rPr>
          <w:color w:val="auto"/>
          <w:sz w:val="22"/>
          <w:szCs w:val="22"/>
        </w:rPr>
        <w:t xml:space="preserve">  every</w:t>
      </w:r>
      <w:proofErr w:type="gramEnd"/>
      <w:r w:rsidR="00E20E4F">
        <w:rPr>
          <w:color w:val="auto"/>
          <w:sz w:val="22"/>
          <w:szCs w:val="22"/>
        </w:rPr>
        <w:t xml:space="preserve"> other year with a caveat to promote social media and research a new need for funds collected. Discussion followed. Vote was 6 ayes, 1 nay and 1 abstention. Motion carried. </w:t>
      </w:r>
    </w:p>
    <w:p w:rsidR="00FE2B8F" w:rsidRDefault="00CE35F5" w:rsidP="00CE35F5">
      <w:r>
        <w:rPr>
          <w:sz w:val="22"/>
          <w:szCs w:val="22"/>
        </w:rPr>
        <w:lastRenderedPageBreak/>
        <w:t xml:space="preserve">Minutes submitted by Patricia </w:t>
      </w:r>
      <w:proofErr w:type="spellStart"/>
      <w:r>
        <w:rPr>
          <w:sz w:val="22"/>
          <w:szCs w:val="22"/>
        </w:rPr>
        <w:t>Yaffa</w:t>
      </w:r>
      <w:proofErr w:type="spellEnd"/>
      <w:r>
        <w:rPr>
          <w:sz w:val="22"/>
          <w:szCs w:val="22"/>
        </w:rPr>
        <w:t>, Co-Chair Commission on Aging</w:t>
      </w:r>
    </w:p>
    <w:sectPr w:rsidR="00FE2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F5"/>
    <w:rsid w:val="0035764F"/>
    <w:rsid w:val="009B4EDD"/>
    <w:rsid w:val="00CE35F5"/>
    <w:rsid w:val="00E20E4F"/>
    <w:rsid w:val="00F36C6D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74DB9"/>
  <w15:chartTrackingRefBased/>
  <w15:docId w15:val="{4FFDDD0D-7958-DA4F-834B-12996FF7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35F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2025-07-14T17:52:00Z</dcterms:created>
  <dcterms:modified xsi:type="dcterms:W3CDTF">2025-07-14T17:52:00Z</dcterms:modified>
</cp:coreProperties>
</file>